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Nombre </w:t>
      </w:r>
      <w:r w:rsidRPr="00C65641">
        <w:rPr>
          <w:rFonts w:ascii="Arial" w:hAnsi="Arial" w:cs="Arial"/>
          <w:color w:val="404040"/>
          <w:sz w:val="20"/>
          <w:szCs w:val="20"/>
        </w:rPr>
        <w:t>Enrique González Barrón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Pr="00C65641">
        <w:rPr>
          <w:rFonts w:ascii="Arial" w:hAnsi="Arial" w:cs="Arial"/>
          <w:color w:val="404040"/>
          <w:sz w:val="20"/>
          <w:szCs w:val="20"/>
        </w:rPr>
        <w:t>Licenciado en Derecho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(Licenciatura) </w:t>
      </w:r>
      <w:r w:rsidRPr="00C65641">
        <w:rPr>
          <w:rFonts w:ascii="Arial" w:hAnsi="Arial" w:cs="Arial"/>
          <w:color w:val="404040"/>
          <w:sz w:val="20"/>
          <w:szCs w:val="20"/>
        </w:rPr>
        <w:t>4230826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Arial" w:hAnsi="Arial" w:cs="Arial"/>
          <w:color w:val="404040"/>
          <w:sz w:val="20"/>
          <w:szCs w:val="20"/>
        </w:rPr>
        <w:t>7838370384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Correo Electrónico </w:t>
      </w:r>
      <w:r w:rsidRPr="00C65641">
        <w:rPr>
          <w:rFonts w:ascii="Arial" w:hAnsi="Arial" w:cs="Arial"/>
          <w:color w:val="404040"/>
          <w:sz w:val="20"/>
          <w:szCs w:val="20"/>
        </w:rPr>
        <w:t>egonzalezb@fiscaliaveracruz.gob.mx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1989-1993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Universidad Veracruzana Estudios de Licenciatura en Derecho.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1993-2000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Oficial Secretario en la Dirección General de Control de Procesos en Xalapa,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2000 a 2003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Visitador en la Subprocuraduría de Supervisión y Control en Xalapa,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2003 a 2007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Municipal en Hidalgotitlán,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2007 a 2010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Conciliador e Investigador de la Agencia Segunda en Minatitlán,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2010 a 2011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Isla,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2011 a 2014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Auxiliar del Subprocurador Regional Zona Centro en Cosamaloapan,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Agua Dulce,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Las Choapas,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2014 a 2015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Agente del Ministerio Público Investigador en Isla,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>2015 a 2016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Fiscal Auxiliar del Fiscal Regional Zona Centro en Cosamaloapan, Ver.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C65641">
        <w:rPr>
          <w:rFonts w:ascii="Arial" w:hAnsi="Arial" w:cs="Arial"/>
          <w:b/>
          <w:bCs/>
          <w:color w:val="404040"/>
          <w:sz w:val="20"/>
          <w:szCs w:val="20"/>
        </w:rPr>
        <w:t xml:space="preserve">2016 </w:t>
      </w:r>
      <w:r>
        <w:rPr>
          <w:rFonts w:ascii="Arial" w:hAnsi="Arial" w:cs="Arial"/>
          <w:b/>
          <w:bCs/>
          <w:color w:val="404040"/>
          <w:sz w:val="20"/>
          <w:szCs w:val="20"/>
        </w:rPr>
        <w:t>a 2020</w:t>
      </w:r>
    </w:p>
    <w:p w:rsidR="005C1A50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Fiscal Auxiliar del Fiscal Regional Zona Sur en Coatzacoalcos, Ver.</w:t>
      </w:r>
    </w:p>
    <w:p w:rsidR="005C1A50" w:rsidRPr="005C1A50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C1A50">
        <w:rPr>
          <w:rFonts w:ascii="Arial" w:hAnsi="Arial" w:cs="Arial"/>
          <w:b/>
          <w:color w:val="404040"/>
          <w:sz w:val="20"/>
          <w:szCs w:val="20"/>
        </w:rPr>
        <w:t>2020 a la fecha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Encargado de la Fiscalía Regional Zona Norte Tuxpan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Constitucional</w:t>
      </w:r>
    </w:p>
    <w:p w:rsidR="005C1A50" w:rsidRPr="00C65641" w:rsidRDefault="005C1A50" w:rsidP="005C1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Penal</w:t>
      </w:r>
    </w:p>
    <w:p w:rsidR="005C1A50" w:rsidRPr="00C65641" w:rsidRDefault="005C1A50" w:rsidP="005C1A50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Procesal Penal</w:t>
      </w:r>
    </w:p>
    <w:p w:rsidR="005C1A50" w:rsidRPr="00C65641" w:rsidRDefault="005C1A50" w:rsidP="005C1A50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Amparo</w:t>
      </w:r>
    </w:p>
    <w:p w:rsidR="005C1A50" w:rsidRPr="00C65641" w:rsidRDefault="005C1A50" w:rsidP="005C1A50">
      <w:pPr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 Civil</w:t>
      </w:r>
    </w:p>
    <w:p w:rsidR="006B643A" w:rsidRPr="005C1A50" w:rsidRDefault="005C1A50" w:rsidP="005C1A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641">
        <w:rPr>
          <w:rFonts w:ascii="Arial" w:hAnsi="Arial" w:cs="Arial"/>
          <w:color w:val="404040"/>
          <w:sz w:val="20"/>
          <w:szCs w:val="20"/>
        </w:rPr>
        <w:t>Derechos Humanos</w:t>
      </w:r>
      <w:bookmarkStart w:id="0" w:name="_GoBack"/>
      <w:bookmarkEnd w:id="0"/>
    </w:p>
    <w:sectPr w:rsidR="006B643A" w:rsidRPr="005C1A5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CF6" w:rsidRDefault="004C1CF6" w:rsidP="00AB5916">
      <w:pPr>
        <w:spacing w:after="0" w:line="240" w:lineRule="auto"/>
      </w:pPr>
      <w:r>
        <w:separator/>
      </w:r>
    </w:p>
  </w:endnote>
  <w:endnote w:type="continuationSeparator" w:id="1">
    <w:p w:rsidR="004C1CF6" w:rsidRDefault="004C1CF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CF6" w:rsidRDefault="004C1CF6" w:rsidP="00AB5916">
      <w:pPr>
        <w:spacing w:after="0" w:line="240" w:lineRule="auto"/>
      </w:pPr>
      <w:r>
        <w:separator/>
      </w:r>
    </w:p>
  </w:footnote>
  <w:footnote w:type="continuationSeparator" w:id="1">
    <w:p w:rsidR="004C1CF6" w:rsidRDefault="004C1CF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2DB1"/>
    <w:rsid w:val="00076A27"/>
    <w:rsid w:val="000D5363"/>
    <w:rsid w:val="000E2580"/>
    <w:rsid w:val="00196774"/>
    <w:rsid w:val="002047CE"/>
    <w:rsid w:val="00247088"/>
    <w:rsid w:val="00304E91"/>
    <w:rsid w:val="003E7CE6"/>
    <w:rsid w:val="00462C41"/>
    <w:rsid w:val="004A1170"/>
    <w:rsid w:val="004B2D6E"/>
    <w:rsid w:val="004C1CF6"/>
    <w:rsid w:val="004D3361"/>
    <w:rsid w:val="004E4FFA"/>
    <w:rsid w:val="005003BC"/>
    <w:rsid w:val="005502F5"/>
    <w:rsid w:val="005A32B3"/>
    <w:rsid w:val="005C1A50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97BA9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2020-12-31T19:14:00Z</dcterms:created>
  <dcterms:modified xsi:type="dcterms:W3CDTF">2020-12-31T19:14:00Z</dcterms:modified>
</cp:coreProperties>
</file>